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9E9" w:rsidRDefault="005E14B3" w:rsidP="000249E9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lang w:val="az-Cyrl-AZ"/>
        </w:rPr>
        <w:t xml:space="preserve">        </w:t>
      </w:r>
      <w:r w:rsidR="000249E9">
        <w:rPr>
          <w:b/>
          <w:bCs/>
          <w:lang w:val="az-Cyrl-AZ"/>
        </w:rPr>
        <w:t xml:space="preserve"> </w:t>
      </w:r>
      <w:r w:rsidR="000C3049">
        <w:rPr>
          <w:b/>
          <w:bCs/>
          <w:lang w:val="az-Cyrl-AZ"/>
        </w:rPr>
        <w:t xml:space="preserve"> </w:t>
      </w:r>
      <w:r w:rsidR="003C78A0">
        <w:rPr>
          <w:b/>
          <w:bCs/>
          <w:lang w:val="az-Cyrl-AZ"/>
        </w:rPr>
        <w:t xml:space="preserve">  </w:t>
      </w:r>
      <w:r w:rsidRPr="005E14B3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Музыка пәнінің</w:t>
      </w:r>
      <w:r>
        <w:rPr>
          <w:b/>
          <w:bCs/>
          <w:lang w:val="az-Cyrl-AZ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="000249E9" w:rsidRPr="00497CD1">
        <w:rPr>
          <w:rFonts w:ascii="Times New Roman" w:hAnsi="Times New Roman" w:cs="Times New Roman"/>
          <w:b/>
          <w:bCs/>
          <w:sz w:val="28"/>
          <w:szCs w:val="28"/>
        </w:rPr>
        <w:t xml:space="preserve">ілім алушыға арналған </w:t>
      </w:r>
      <w:r w:rsidR="000249E9" w:rsidRPr="00497CD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қолдау парағы </w:t>
      </w:r>
    </w:p>
    <w:p w:rsidR="00203089" w:rsidRPr="00497CD1" w:rsidRDefault="00203089" w:rsidP="000249E9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91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2396"/>
        <w:gridCol w:w="1770"/>
        <w:gridCol w:w="1905"/>
        <w:gridCol w:w="2434"/>
      </w:tblGrid>
      <w:tr w:rsidR="000249E9" w:rsidRPr="00E80F66" w:rsidTr="00C95708">
        <w:trPr>
          <w:trHeight w:val="159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4B53CB" w:rsidRPr="00253CA1" w:rsidRDefault="005E14B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Әзірлеген:</w:t>
            </w:r>
          </w:p>
        </w:tc>
        <w:tc>
          <w:tcPr>
            <w:tcW w:w="8505" w:type="dxa"/>
            <w:gridSpan w:val="4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5E14B3" w:rsidRPr="00253CA1" w:rsidRDefault="000249E9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</w:t>
            </w:r>
            <w:r w:rsidR="00D40DAF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Маханбетова Ж.Ш</w:t>
            </w:r>
            <w:r w:rsidR="005E14B3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, </w:t>
            </w:r>
            <w:r w:rsidR="005E14B3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Алматы қалалық Білім Басқармасы және </w:t>
            </w:r>
          </w:p>
          <w:p w:rsidR="004B53CB" w:rsidRPr="005E14B3" w:rsidRDefault="005E14B3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ҚББЖТҒӘ</w:t>
            </w:r>
            <w:r w:rsidR="00D40DAF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О-ның  қолдауымен әзірлеуші № 176 гимназиясының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музыка пәнінің мұғалімі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</w:t>
            </w:r>
          </w:p>
        </w:tc>
      </w:tr>
      <w:tr w:rsidR="00A54D2B" w:rsidRPr="005E14B3" w:rsidTr="00C95708">
        <w:trPr>
          <w:trHeight w:val="165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D99594" w:themeFill="accent2" w:themeFillTint="99"/>
          </w:tcPr>
          <w:p w:rsidR="00197770" w:rsidRPr="00E078D8" w:rsidRDefault="0019777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A54D2B" w:rsidRPr="00197770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Пән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Музыка</w:t>
            </w:r>
          </w:p>
        </w:tc>
        <w:tc>
          <w:tcPr>
            <w:tcW w:w="2396" w:type="dxa"/>
            <w:tcBorders>
              <w:top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A54D2B" w:rsidRPr="005E14B3" w:rsidRDefault="00A54D2B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Сынып</w:t>
            </w:r>
            <w:r w:rsidR="00D40DAF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: 5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A54D2B" w:rsidRPr="005E14B3" w:rsidRDefault="00A54D2B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Тоқсан: 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A54D2B" w:rsidRPr="000262A7" w:rsidRDefault="00E762B5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Сабақ:</w:t>
            </w:r>
            <w:r w:rsidR="00AE3E18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 xml:space="preserve"> № </w:t>
            </w:r>
            <w:r w:rsidR="000262A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D99594" w:themeFill="accent2" w:themeFillTint="99"/>
          </w:tcPr>
          <w:p w:rsidR="00A54D2B" w:rsidRPr="005E14B3" w:rsidRDefault="00A54D2B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Күні:</w:t>
            </w:r>
          </w:p>
        </w:tc>
      </w:tr>
      <w:tr w:rsidR="00A54D2B" w:rsidRPr="000262A7" w:rsidTr="00355F68">
        <w:trPr>
          <w:trHeight w:val="499"/>
        </w:trPr>
        <w:tc>
          <w:tcPr>
            <w:tcW w:w="2410" w:type="dxa"/>
            <w:shd w:val="clear" w:color="auto" w:fill="D99594" w:themeFill="accent2" w:themeFillTint="99"/>
          </w:tcPr>
          <w:p w:rsidR="00AE3E18" w:rsidRDefault="00A54D2B" w:rsidP="00A54D2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AE3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абақтың</w:t>
            </w:r>
          </w:p>
          <w:p w:rsidR="00AE3E18" w:rsidRPr="00253CA1" w:rsidRDefault="00A54D2B" w:rsidP="00A54D2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тақырыбы</w:t>
            </w:r>
            <w:r w:rsidR="00AE3E1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</w:tc>
        <w:tc>
          <w:tcPr>
            <w:tcW w:w="8505" w:type="dxa"/>
            <w:gridSpan w:val="4"/>
            <w:shd w:val="clear" w:color="auto" w:fill="D99594" w:themeFill="accent2" w:themeFillTint="99"/>
          </w:tcPr>
          <w:p w:rsidR="00A54D2B" w:rsidRDefault="00A54D2B" w:rsidP="00A54D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E3E18" w:rsidRPr="00AE3E18" w:rsidRDefault="000262A7" w:rsidP="00A54D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Күй құдіреті. Шертпе күй</w:t>
            </w:r>
          </w:p>
        </w:tc>
      </w:tr>
      <w:tr w:rsidR="00A54D2B" w:rsidRPr="000262A7" w:rsidTr="00C95708">
        <w:trPr>
          <w:trHeight w:val="493"/>
        </w:trPr>
        <w:tc>
          <w:tcPr>
            <w:tcW w:w="2410" w:type="dxa"/>
            <w:shd w:val="clear" w:color="auto" w:fill="D99594" w:themeFill="accent2" w:themeFillTint="99"/>
          </w:tcPr>
          <w:p w:rsidR="00A54D2B" w:rsidRPr="00E078D8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A54D2B" w:rsidRPr="00A54D2B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Бөлімі:</w:t>
            </w:r>
          </w:p>
        </w:tc>
        <w:tc>
          <w:tcPr>
            <w:tcW w:w="8505" w:type="dxa"/>
            <w:gridSpan w:val="4"/>
            <w:shd w:val="clear" w:color="auto" w:fill="D99594" w:themeFill="accent2" w:themeFillTint="99"/>
          </w:tcPr>
          <w:p w:rsidR="00A54D2B" w:rsidRDefault="00A54D2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D40DAF" w:rsidRPr="00253CA1" w:rsidRDefault="00D40DAF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Қазақ халқының музыкалық мұрасы</w:t>
            </w:r>
          </w:p>
        </w:tc>
      </w:tr>
      <w:tr w:rsidR="00355F68" w:rsidRPr="000262A7" w:rsidTr="00C95708">
        <w:trPr>
          <w:trHeight w:val="501"/>
        </w:trPr>
        <w:tc>
          <w:tcPr>
            <w:tcW w:w="2410" w:type="dxa"/>
            <w:vMerge w:val="restart"/>
            <w:shd w:val="clear" w:color="auto" w:fill="92D050"/>
          </w:tcPr>
          <w:p w:rsidR="00355F68" w:rsidRPr="00A54D2B" w:rsidRDefault="00355F68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B0F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Ресурста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р:</w:t>
            </w:r>
          </w:p>
        </w:tc>
        <w:tc>
          <w:tcPr>
            <w:tcW w:w="8505" w:type="dxa"/>
            <w:gridSpan w:val="4"/>
            <w:shd w:val="clear" w:color="auto" w:fill="92D050"/>
          </w:tcPr>
          <w:p w:rsidR="00355F68" w:rsidRDefault="00355F68" w:rsidP="00203089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  <w:p w:rsidR="00355F68" w:rsidRPr="00B306C3" w:rsidRDefault="00355F68" w:rsidP="00203089">
            <w:pPr>
              <w:pStyle w:val="a4"/>
              <w:rPr>
                <w:rFonts w:ascii="Times New Roman" w:hAnsi="Times New Roman" w:cs="Times New Roman"/>
                <w:color w:val="222222"/>
                <w:sz w:val="24"/>
                <w:szCs w:val="24"/>
                <w:lang w:val="az-Cyrl-AZ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Оқулық:</w:t>
            </w:r>
            <w:r w:rsidR="00E80F66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Музыка, 5</w:t>
            </w:r>
            <w:bookmarkStart w:id="0" w:name="_GoBack"/>
            <w:bookmarkEnd w:id="0"/>
            <w:r w:rsidR="000262A7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-сынып, 22-23 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беттер</w:t>
            </w:r>
          </w:p>
        </w:tc>
      </w:tr>
      <w:tr w:rsidR="00355F68" w:rsidRPr="00610C09" w:rsidTr="00355F68">
        <w:trPr>
          <w:trHeight w:val="840"/>
        </w:trPr>
        <w:tc>
          <w:tcPr>
            <w:tcW w:w="2410" w:type="dxa"/>
            <w:vMerge/>
            <w:shd w:val="clear" w:color="auto" w:fill="92D050"/>
          </w:tcPr>
          <w:p w:rsidR="00355F68" w:rsidRPr="00253CA1" w:rsidRDefault="00355F68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505" w:type="dxa"/>
            <w:gridSpan w:val="4"/>
            <w:tcBorders>
              <w:bottom w:val="single" w:sz="4" w:space="0" w:color="auto"/>
            </w:tcBorders>
            <w:shd w:val="clear" w:color="auto" w:fill="92D050"/>
          </w:tcPr>
          <w:p w:rsidR="00610C09" w:rsidRDefault="00355F68" w:rsidP="000D7D6F">
            <w:pPr>
              <w:pStyle w:val="a4"/>
              <w:rPr>
                <w:rFonts w:ascii="Calibri" w:eastAsia="Calibri" w:hAnsi="Calibri" w:cs="Calibri"/>
                <w:lang w:val="ru-RU" w:eastAsia="ru-RU"/>
              </w:rPr>
            </w:pPr>
            <w:r w:rsidRPr="008B0FC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 w:eastAsia="ru-RU"/>
              </w:rPr>
              <w:t>Бейнесілтемелер:</w:t>
            </w:r>
            <w:r w:rsidR="00610C09" w:rsidRPr="00610C09">
              <w:rPr>
                <w:rFonts w:ascii="Calibri" w:eastAsia="Calibri" w:hAnsi="Calibri" w:cs="Calibri"/>
                <w:lang w:val="ru-RU" w:eastAsia="ru-RU"/>
              </w:rPr>
              <w:t xml:space="preserve"> </w:t>
            </w:r>
          </w:p>
          <w:p w:rsidR="00610C09" w:rsidRDefault="00E80F66" w:rsidP="000D7D6F">
            <w:pPr>
              <w:pStyle w:val="a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 w:eastAsia="ru-RU"/>
              </w:rPr>
            </w:pPr>
            <w:hyperlink r:id="rId6" w:history="1">
              <w:r w:rsidR="00610C09" w:rsidRPr="00610C09">
                <w:rPr>
                  <w:rFonts w:ascii="Calibri" w:eastAsia="Calibri" w:hAnsi="Calibri" w:cs="Calibri"/>
                  <w:color w:val="0000FF"/>
                  <w:u w:val="single"/>
                  <w:lang w:val="ru-RU" w:eastAsia="ru-RU"/>
                </w:rPr>
                <w:t>https://www.youtube.com/watch?v=6SsY1EyZYEQ</w:t>
              </w:r>
            </w:hyperlink>
          </w:p>
          <w:p w:rsidR="00610C09" w:rsidRDefault="00610C09" w:rsidP="000D7D6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610C09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Тәттімбеттің</w:t>
            </w:r>
            <w:r w:rsidR="005069D9" w:rsidRPr="00610C09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 xml:space="preserve">  күйі  - </w:t>
            </w:r>
            <w:r w:rsidRPr="00610C09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«Сарыжайлау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610C09" w:rsidRPr="00E80F66" w:rsidRDefault="00E80F66" w:rsidP="000D7D6F">
            <w:pPr>
              <w:pStyle w:val="a4"/>
              <w:rPr>
                <w:rFonts w:ascii="Calibri" w:eastAsia="Calibri" w:hAnsi="Calibri" w:cs="Calibri"/>
                <w:lang w:val="kk-KZ" w:eastAsia="ru-RU"/>
              </w:rPr>
            </w:pPr>
            <w:hyperlink r:id="rId7" w:history="1">
              <w:r w:rsidR="00610C09" w:rsidRPr="00610C09">
                <w:rPr>
                  <w:rFonts w:ascii="Calibri" w:eastAsia="Calibri" w:hAnsi="Calibri" w:cs="Calibri"/>
                  <w:color w:val="0000FF"/>
                  <w:u w:val="single"/>
                  <w:lang w:val="kk-KZ" w:eastAsia="ru-RU"/>
                </w:rPr>
                <w:t>https://www.youtube.com/watch?v=Qlc_Lwx_5DU</w:t>
              </w:r>
            </w:hyperlink>
          </w:p>
          <w:p w:rsidR="000B1B7A" w:rsidRPr="00E80F66" w:rsidRDefault="000B1B7A" w:rsidP="000D7D6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E80F66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Н.Тілендиев атындағы Академиялық фольклорлы-этнографиялық «Отырар сазы» оркестрі.</w:t>
            </w:r>
          </w:p>
          <w:p w:rsidR="00D97C2D" w:rsidRPr="00E80F66" w:rsidRDefault="00E80F66" w:rsidP="000D7D6F">
            <w:pPr>
              <w:pStyle w:val="a4"/>
              <w:rPr>
                <w:rFonts w:ascii="Calibri" w:eastAsia="Calibri" w:hAnsi="Calibri" w:cs="Calibri"/>
                <w:lang w:val="kk-KZ" w:eastAsia="ru-RU"/>
              </w:rPr>
            </w:pPr>
            <w:hyperlink r:id="rId8" w:history="1">
              <w:r w:rsidR="00D97C2D" w:rsidRPr="00E80F66">
                <w:rPr>
                  <w:rFonts w:ascii="Calibri" w:eastAsia="Calibri" w:hAnsi="Calibri" w:cs="Calibri"/>
                  <w:color w:val="0000FF"/>
                  <w:u w:val="single"/>
                  <w:lang w:val="kk-KZ" w:eastAsia="ru-RU"/>
                </w:rPr>
                <w:t>https://www.youtube.com/watch?v=vQeM2rNY2Uk</w:t>
              </w:r>
            </w:hyperlink>
          </w:p>
          <w:p w:rsidR="00D97C2D" w:rsidRPr="00D97C2D" w:rsidRDefault="00D97C2D" w:rsidP="000D7D6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D97C2D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Ж.Серкебаеваның орындауында «Сарыжайлау» күйі</w:t>
            </w:r>
          </w:p>
          <w:p w:rsidR="005069D9" w:rsidRPr="000B1B7A" w:rsidRDefault="005069D9" w:rsidP="000D7D6F">
            <w:pPr>
              <w:pStyle w:val="a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 w:eastAsia="ru-RU"/>
              </w:rPr>
            </w:pPr>
            <w:r w:rsidRPr="000B1B7A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355F68" w:rsidRPr="001636F4" w:rsidRDefault="00355F68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</w:t>
            </w:r>
          </w:p>
        </w:tc>
      </w:tr>
      <w:tr w:rsidR="00355F68" w:rsidRPr="00BD0875" w:rsidTr="00355F68">
        <w:trPr>
          <w:trHeight w:val="241"/>
        </w:trPr>
        <w:tc>
          <w:tcPr>
            <w:tcW w:w="2410" w:type="dxa"/>
            <w:vMerge/>
            <w:shd w:val="clear" w:color="auto" w:fill="92D050"/>
          </w:tcPr>
          <w:p w:rsidR="00355F68" w:rsidRPr="00253CA1" w:rsidRDefault="00355F68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505" w:type="dxa"/>
            <w:gridSpan w:val="4"/>
            <w:tcBorders>
              <w:top w:val="single" w:sz="4" w:space="0" w:color="auto"/>
            </w:tcBorders>
            <w:shd w:val="clear" w:color="auto" w:fill="92D050"/>
          </w:tcPr>
          <w:p w:rsidR="00355F68" w:rsidRDefault="00D97C2D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 w:rsidRPr="00D97C2D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60800" behindDoc="0" locked="0" layoutInCell="1" allowOverlap="1" wp14:anchorId="605D6CD4" wp14:editId="7B24EFE8">
                  <wp:simplePos x="0" y="0"/>
                  <wp:positionH relativeFrom="column">
                    <wp:posOffset>3437255</wp:posOffset>
                  </wp:positionH>
                  <wp:positionV relativeFrom="paragraph">
                    <wp:posOffset>123190</wp:posOffset>
                  </wp:positionV>
                  <wp:extent cx="990600" cy="1019175"/>
                  <wp:effectExtent l="0" t="0" r="0" b="9525"/>
                  <wp:wrapThrough wrapText="bothSides">
                    <wp:wrapPolygon edited="0">
                      <wp:start x="0" y="0"/>
                      <wp:lineTo x="0" y="21398"/>
                      <wp:lineTo x="21185" y="21398"/>
                      <wp:lineTo x="21185" y="0"/>
                      <wp:lineTo x="0" y="0"/>
                    </wp:wrapPolygon>
                  </wp:wrapThrough>
                  <wp:docPr id="12" name="Рисунок 12" descr="C:\Users\User\Desktop\Без названия (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Без названия (5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5F68"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Көрнекіліктер:</w:t>
            </w:r>
            <w:r w:rsidR="00355F68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 xml:space="preserve">   </w:t>
            </w:r>
          </w:p>
          <w:p w:rsidR="00355F68" w:rsidRDefault="00D97C2D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 w:rsidRPr="000B1B7A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59776" behindDoc="0" locked="0" layoutInCell="1" allowOverlap="1" wp14:anchorId="31814A46" wp14:editId="480B2DCE">
                  <wp:simplePos x="0" y="0"/>
                  <wp:positionH relativeFrom="column">
                    <wp:posOffset>401320</wp:posOffset>
                  </wp:positionH>
                  <wp:positionV relativeFrom="paragraph">
                    <wp:posOffset>73025</wp:posOffset>
                  </wp:positionV>
                  <wp:extent cx="1076325" cy="831850"/>
                  <wp:effectExtent l="0" t="0" r="9525" b="6350"/>
                  <wp:wrapThrough wrapText="bothSides">
                    <wp:wrapPolygon edited="0">
                      <wp:start x="0" y="0"/>
                      <wp:lineTo x="0" y="21270"/>
                      <wp:lineTo x="21409" y="21270"/>
                      <wp:lineTo x="21409" y="0"/>
                      <wp:lineTo x="0" y="0"/>
                    </wp:wrapPolygon>
                  </wp:wrapThrough>
                  <wp:docPr id="4" name="Рисунок 4" descr="C:\Users\User\Desktop\6 сынып, 1 тоқсан. 2020 жыл\композиторлар, әнші-күйшілер\Тәттімбе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6 сынып, 1 тоқсан. 2020 жыл\композиторлар, әнші-күйшілер\Тәттімбе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3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B1B7A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57728" behindDoc="0" locked="0" layoutInCell="1" allowOverlap="1" wp14:anchorId="5C0B2BC9" wp14:editId="339BB754">
                  <wp:simplePos x="0" y="0"/>
                  <wp:positionH relativeFrom="column">
                    <wp:posOffset>1875155</wp:posOffset>
                  </wp:positionH>
                  <wp:positionV relativeFrom="paragraph">
                    <wp:posOffset>25400</wp:posOffset>
                  </wp:positionV>
                  <wp:extent cx="1228725" cy="868680"/>
                  <wp:effectExtent l="0" t="0" r="9525" b="7620"/>
                  <wp:wrapThrough wrapText="bothSides">
                    <wp:wrapPolygon edited="0">
                      <wp:start x="0" y="0"/>
                      <wp:lineTo x="0" y="21316"/>
                      <wp:lineTo x="21433" y="21316"/>
                      <wp:lineTo x="21433" y="0"/>
                      <wp:lineTo x="0" y="0"/>
                    </wp:wrapPolygon>
                  </wp:wrapThrough>
                  <wp:docPr id="3" name="Рисунок 3" descr="C:\Users\User\Desktop\Без названия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Без названия 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868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55F68" w:rsidRDefault="00355F68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  <w:p w:rsidR="00355F68" w:rsidRDefault="00355F68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  <w:p w:rsidR="00355F68" w:rsidRDefault="00355F68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  <w:p w:rsidR="00355F68" w:rsidRPr="00355F68" w:rsidRDefault="00355F68" w:rsidP="000D7D6F">
            <w:pPr>
              <w:pStyle w:val="a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 xml:space="preserve">  </w:t>
            </w:r>
            <w:r w:rsidRPr="00FC06CE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                         </w:t>
            </w:r>
          </w:p>
        </w:tc>
      </w:tr>
      <w:tr w:rsidR="000249E9" w:rsidRPr="00E80F66" w:rsidTr="00707E97">
        <w:trPr>
          <w:trHeight w:val="1140"/>
        </w:trPr>
        <w:tc>
          <w:tcPr>
            <w:tcW w:w="2410" w:type="dxa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Оқыту мақсаты</w:t>
            </w:r>
            <w:r w:rsidR="00EC48D7"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:</w:t>
            </w:r>
          </w:p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az-Cyrl-AZ"/>
              </w:rPr>
            </w:pPr>
          </w:p>
        </w:tc>
        <w:tc>
          <w:tcPr>
            <w:tcW w:w="8505" w:type="dxa"/>
            <w:gridSpan w:val="4"/>
            <w:tcBorders>
              <w:top w:val="single" w:sz="4" w:space="0" w:color="auto"/>
            </w:tcBorders>
          </w:tcPr>
          <w:p w:rsidR="005069D9" w:rsidRDefault="00C95708" w:rsidP="00BD087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5</w:t>
            </w:r>
            <w:r w:rsidR="000E1BA2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.1.1.1 </w:t>
            </w:r>
            <w:r w:rsidR="00BD0875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</w:t>
            </w:r>
            <w:r w:rsidR="00BD0875" w:rsidRPr="00BD0875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–</w:t>
            </w:r>
            <w:r w:rsidR="004267C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қазақ халқының күйшілік дәстүр өнерімен танысу</w:t>
            </w:r>
          </w:p>
          <w:p w:rsidR="00BD0875" w:rsidRPr="00253CA1" w:rsidRDefault="005069D9" w:rsidP="00BD087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5</w:t>
            </w:r>
            <w:r w:rsidR="00BD0875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.1.2.1 – музыкалық терминдерді түсініп, үйрену;</w:t>
            </w:r>
          </w:p>
          <w:p w:rsidR="000249E9" w:rsidRPr="00253CA1" w:rsidRDefault="005069D9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5</w:t>
            </w:r>
            <w:r w:rsidR="00BD0875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.1.3.1 –</w:t>
            </w:r>
            <w:r w:rsidR="001636F4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</w:t>
            </w:r>
            <w:r w:rsidR="000262A7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Тәттімбеттің  «Саржайлау</w:t>
            </w:r>
            <w:r w:rsidR="001636F4" w:rsidRPr="001636F4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»</w:t>
            </w:r>
            <w:r w:rsidR="004267C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күйін тыңдау және талдау</w:t>
            </w:r>
            <w:r w:rsidR="00BD0875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;</w:t>
            </w:r>
          </w:p>
        </w:tc>
      </w:tr>
      <w:tr w:rsidR="000249E9" w:rsidRPr="00E80F66" w:rsidTr="00FD6589">
        <w:trPr>
          <w:trHeight w:val="691"/>
        </w:trPr>
        <w:tc>
          <w:tcPr>
            <w:tcW w:w="2410" w:type="dxa"/>
          </w:tcPr>
          <w:p w:rsidR="00957EDF" w:rsidRPr="00D40DAF" w:rsidRDefault="00957EDF" w:rsidP="00957ED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 w:rsidRPr="00D40DAF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Білім алушының</w:t>
            </w:r>
          </w:p>
          <w:p w:rsidR="00EC48D7" w:rsidRPr="00D40DAF" w:rsidRDefault="00DE74E7" w:rsidP="00957ED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 w:rsidRPr="00D40DAF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аты-жөні:</w:t>
            </w:r>
          </w:p>
          <w:p w:rsidR="000249E9" w:rsidRPr="00D40DAF" w:rsidRDefault="000249E9" w:rsidP="00957ED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b/>
                <w:bCs/>
                <w:lang w:val="kk-KZ"/>
              </w:rPr>
              <w:t xml:space="preserve"> </w:t>
            </w:r>
            <w:r w:rsidRPr="00D40DAF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(оқушы толтырады)</w:t>
            </w:r>
          </w:p>
        </w:tc>
        <w:tc>
          <w:tcPr>
            <w:tcW w:w="8505" w:type="dxa"/>
            <w:gridSpan w:val="4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0249E9" w:rsidRPr="00497CD1" w:rsidRDefault="000249E9" w:rsidP="000249E9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76"/>
        <w:gridCol w:w="6804"/>
        <w:gridCol w:w="1701"/>
      </w:tblGrid>
      <w:tr w:rsidR="000249E9" w:rsidRPr="008B0FC1" w:rsidTr="00FD6589">
        <w:trPr>
          <w:trHeight w:val="481"/>
        </w:trPr>
        <w:tc>
          <w:tcPr>
            <w:tcW w:w="2376" w:type="dxa"/>
          </w:tcPr>
          <w:p w:rsidR="003C78A0" w:rsidRPr="00E078D8" w:rsidRDefault="003C78A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3C78A0" w:rsidRPr="00BD0875" w:rsidRDefault="003C78A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  <w:r w:rsidRPr="00BD08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Терминдермен жұмыс:</w:t>
            </w:r>
          </w:p>
        </w:tc>
        <w:tc>
          <w:tcPr>
            <w:tcW w:w="6804" w:type="dxa"/>
          </w:tcPr>
          <w:p w:rsidR="003C78A0" w:rsidRDefault="003C78A0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0249E9" w:rsidRDefault="000249E9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D0875" w:rsidRPr="003C78A0" w:rsidRDefault="005069D9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Төкпе, шертпе күйлер, музыкалық стиль</w:t>
            </w:r>
          </w:p>
        </w:tc>
        <w:tc>
          <w:tcPr>
            <w:tcW w:w="1701" w:type="dxa"/>
          </w:tcPr>
          <w:p w:rsidR="000739DD" w:rsidRPr="008B0FC1" w:rsidRDefault="008B0FC1" w:rsidP="003C78A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B0FC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Глоссарий</w:t>
            </w:r>
          </w:p>
          <w:p w:rsidR="008B0FC1" w:rsidRPr="000739DD" w:rsidRDefault="008B0FC1" w:rsidP="003C78A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0F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(100-104 беттер)</w:t>
            </w:r>
          </w:p>
        </w:tc>
      </w:tr>
      <w:tr w:rsidR="00C11336" w:rsidRPr="00497CD1" w:rsidTr="00F82A64">
        <w:trPr>
          <w:trHeight w:val="840"/>
        </w:trPr>
        <w:tc>
          <w:tcPr>
            <w:tcW w:w="2376" w:type="dxa"/>
          </w:tcPr>
          <w:p w:rsidR="00C11336" w:rsidRPr="003C78A0" w:rsidRDefault="00FB69B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91FC0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3632" behindDoc="0" locked="0" layoutInCell="1" allowOverlap="1" wp14:anchorId="10511EE8" wp14:editId="131B72AA">
                  <wp:simplePos x="0" y="0"/>
                  <wp:positionH relativeFrom="column">
                    <wp:posOffset>154940</wp:posOffset>
                  </wp:positionH>
                  <wp:positionV relativeFrom="paragraph">
                    <wp:posOffset>514985</wp:posOffset>
                  </wp:positionV>
                  <wp:extent cx="1047115" cy="771525"/>
                  <wp:effectExtent l="0" t="0" r="635" b="9525"/>
                  <wp:wrapThrough wrapText="bothSides">
                    <wp:wrapPolygon edited="0">
                      <wp:start x="0" y="0"/>
                      <wp:lineTo x="0" y="21333"/>
                      <wp:lineTo x="21220" y="21333"/>
                      <wp:lineTo x="21220" y="0"/>
                      <wp:lineTo x="0" y="0"/>
                    </wp:wrapPolygon>
                  </wp:wrapThrough>
                  <wp:docPr id="2" name="Рисунок 2" descr="C:\Users\User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11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113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Сабақтың қысқаша мазмұны:</w:t>
            </w:r>
          </w:p>
          <w:p w:rsidR="00991FC0" w:rsidRPr="00BD0875" w:rsidRDefault="00991FC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991FC0" w:rsidRPr="00BD0875" w:rsidRDefault="00991FC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991FC0" w:rsidRPr="00BD0875" w:rsidRDefault="00991FC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991FC0" w:rsidRPr="00BD0875" w:rsidRDefault="00991FC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991FC0" w:rsidRPr="00BD0875" w:rsidRDefault="00991FC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991FC0" w:rsidRPr="00BD0875" w:rsidRDefault="00991FC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C11336" w:rsidRPr="00BD0875" w:rsidRDefault="00C11336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</w:tc>
        <w:tc>
          <w:tcPr>
            <w:tcW w:w="6804" w:type="dxa"/>
          </w:tcPr>
          <w:p w:rsidR="005069D9" w:rsidRDefault="000262A7" w:rsidP="008B0FC1">
            <w:pPr>
              <w:pStyle w:val="a6"/>
              <w:shd w:val="clear" w:color="auto" w:fill="FFFFFF"/>
              <w:spacing w:before="120" w:after="120"/>
              <w:rPr>
                <w:rFonts w:ascii="Arial" w:hAnsi="Arial" w:cs="Arial"/>
                <w:color w:val="030303"/>
                <w:sz w:val="21"/>
                <w:szCs w:val="21"/>
                <w:shd w:val="clear" w:color="auto" w:fill="F9F9F9"/>
                <w:lang w:val="az-Cyrl-AZ"/>
              </w:rPr>
            </w:pPr>
            <w:r>
              <w:rPr>
                <w:b/>
                <w:i/>
                <w:lang w:val="kk-KZ"/>
              </w:rPr>
              <w:lastRenderedPageBreak/>
              <w:t>Күй құдіреті. Шертп</w:t>
            </w:r>
            <w:r w:rsidR="005069D9" w:rsidRPr="005069D9">
              <w:rPr>
                <w:b/>
                <w:i/>
                <w:lang w:val="kk-KZ"/>
              </w:rPr>
              <w:t>е күй</w:t>
            </w:r>
            <w:r w:rsidR="005069D9">
              <w:rPr>
                <w:rFonts w:ascii="Arial" w:hAnsi="Arial" w:cs="Arial"/>
                <w:color w:val="030303"/>
                <w:sz w:val="21"/>
                <w:szCs w:val="21"/>
                <w:shd w:val="clear" w:color="auto" w:fill="F9F9F9"/>
                <w:lang w:val="az-Cyrl-AZ"/>
              </w:rPr>
              <w:t xml:space="preserve"> </w:t>
            </w:r>
          </w:p>
          <w:p w:rsidR="00610C09" w:rsidRDefault="000262A7" w:rsidP="000262A7">
            <w:pPr>
              <w:shd w:val="clear" w:color="auto" w:fill="FFFFFF"/>
              <w:spacing w:before="120" w:after="120" w:line="240" w:lineRule="auto"/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val="az-Cyrl-AZ" w:eastAsia="en-US"/>
              </w:rPr>
            </w:pPr>
            <w:r w:rsidRPr="000262A7">
              <w:rPr>
                <w:rFonts w:ascii="Times New Roman" w:eastAsia="Times New Roman" w:hAnsi="Times New Roman" w:cs="Times New Roman"/>
                <w:b/>
                <w:bCs/>
                <w:color w:val="202122"/>
                <w:sz w:val="24"/>
                <w:szCs w:val="24"/>
                <w:lang w:val="az-Cyrl-AZ" w:eastAsia="en-US"/>
              </w:rPr>
              <w:t>Шертпе күй</w:t>
            </w:r>
            <w:r w:rsidRPr="000262A7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val="az-Cyrl-AZ" w:eastAsia="en-US"/>
              </w:rPr>
              <w:t> — аспаптық </w:t>
            </w:r>
            <w:hyperlink r:id="rId13" w:tooltip="Дәстүр" w:history="1">
              <w:r w:rsidRPr="00610C09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az-Cyrl-AZ" w:eastAsia="en-US"/>
                </w:rPr>
                <w:t>дәстүрі</w:t>
              </w:r>
            </w:hyperlink>
            <w:r w:rsidRPr="000262A7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val="az-Cyrl-AZ" w:eastAsia="en-US"/>
              </w:rPr>
              <w:t> өте көне және </w:t>
            </w:r>
            <w:hyperlink r:id="rId14" w:tooltip="Қазақстан" w:history="1">
              <w:r w:rsidRPr="00610C09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az-Cyrl-AZ" w:eastAsia="en-US"/>
                </w:rPr>
                <w:t>Қазақстанның</w:t>
              </w:r>
            </w:hyperlink>
            <w:r w:rsidRPr="000262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az-Cyrl-AZ" w:eastAsia="en-US"/>
              </w:rPr>
              <w:t> </w:t>
            </w:r>
            <w:r w:rsidRPr="000262A7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val="az-Cyrl-AZ" w:eastAsia="en-US"/>
              </w:rPr>
              <w:t>түгелдей дерлік аймағына кең тараған дәстүр (Қазақстанның батысын қоспағанда, онда </w:t>
            </w:r>
            <w:hyperlink r:id="rId15" w:tooltip="Төкпе күй (мұндай бет жоқ)" w:history="1">
              <w:r w:rsidRPr="00610C09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az-Cyrl-AZ" w:eastAsia="en-US"/>
                </w:rPr>
                <w:t>төкпе</w:t>
              </w:r>
              <w:r w:rsidRPr="000262A7">
                <w:rPr>
                  <w:rFonts w:ascii="Times New Roman" w:eastAsia="Times New Roman" w:hAnsi="Times New Roman" w:cs="Times New Roman"/>
                  <w:color w:val="A55858"/>
                  <w:sz w:val="24"/>
                  <w:szCs w:val="24"/>
                  <w:u w:val="single"/>
                  <w:lang w:val="az-Cyrl-AZ" w:eastAsia="en-US"/>
                </w:rPr>
                <w:t xml:space="preserve"> </w:t>
              </w:r>
              <w:r w:rsidRPr="00610C09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az-Cyrl-AZ" w:eastAsia="en-US"/>
                </w:rPr>
                <w:t>күй</w:t>
              </w:r>
            </w:hyperlink>
            <w:r w:rsidRPr="000262A7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val="az-Cyrl-AZ" w:eastAsia="en-US"/>
              </w:rPr>
              <w:t> сақталған).</w:t>
            </w:r>
          </w:p>
          <w:p w:rsidR="00610C09" w:rsidRDefault="000262A7" w:rsidP="000262A7">
            <w:pPr>
              <w:shd w:val="clear" w:color="auto" w:fill="FFFFFF"/>
              <w:spacing w:before="120" w:after="120" w:line="240" w:lineRule="auto"/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val="az-Cyrl-AZ" w:eastAsia="en-US"/>
              </w:rPr>
            </w:pPr>
            <w:r w:rsidRPr="00610C09">
              <w:rPr>
                <w:rFonts w:ascii="Times New Roman" w:eastAsia="Times New Roman" w:hAnsi="Times New Roman" w:cs="Times New Roman"/>
                <w:b/>
                <w:i/>
                <w:color w:val="202122"/>
                <w:sz w:val="24"/>
                <w:szCs w:val="24"/>
                <w:lang w:val="az-Cyrl-AZ" w:eastAsia="en-US"/>
              </w:rPr>
              <w:t>Шертпе күй</w:t>
            </w:r>
            <w:r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val="az-Cyrl-AZ" w:eastAsia="en-US"/>
              </w:rPr>
              <w:t xml:space="preserve"> деп ел арасында </w:t>
            </w:r>
            <w:hyperlink r:id="rId16" w:tooltip="Домбыра" w:history="1">
              <w:r w:rsidRPr="000B1B7A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az-Cyrl-AZ" w:eastAsia="en-US"/>
                </w:rPr>
                <w:t>домбыраға</w:t>
              </w:r>
            </w:hyperlink>
            <w:r w:rsidR="00610C09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val="az-Cyrl-AZ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val="az-Cyrl-AZ" w:eastAsia="en-US"/>
              </w:rPr>
              <w:t>арналған</w:t>
            </w:r>
            <w:r w:rsidR="00610C09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val="az-Cyrl-AZ" w:eastAsia="en-US"/>
              </w:rPr>
              <w:t xml:space="preserve"> </w:t>
            </w:r>
            <w:hyperlink r:id="rId17" w:tooltip="Күй" w:history="1">
              <w:r w:rsidRPr="000B1B7A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az-Cyrl-AZ" w:eastAsia="en-US"/>
                </w:rPr>
                <w:t>күйлердің</w:t>
              </w:r>
            </w:hyperlink>
            <w:r w:rsidR="00610C09" w:rsidRPr="000B1B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az-Cyrl-AZ" w:eastAsia="en-US"/>
              </w:rPr>
              <w:t xml:space="preserve"> </w:t>
            </w:r>
            <w:r w:rsidRPr="000262A7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val="az-Cyrl-AZ" w:eastAsia="en-US"/>
              </w:rPr>
              <w:t>ертеден сақталған, бірақ өте жоғары дамыған өзіндік бір ерекше </w:t>
            </w:r>
            <w:hyperlink r:id="rId18" w:tooltip="Мақам" w:history="1">
              <w:r w:rsidRPr="000B1B7A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az-Cyrl-AZ" w:eastAsia="en-US"/>
                </w:rPr>
                <w:t>мақамы</w:t>
              </w:r>
            </w:hyperlink>
            <w:r w:rsidRPr="000262A7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val="az-Cyrl-AZ" w:eastAsia="en-US"/>
              </w:rPr>
              <w:t xml:space="preserve"> бар айырықша күйде орындалатын түрін айтады. </w:t>
            </w:r>
          </w:p>
          <w:p w:rsidR="000262A7" w:rsidRPr="000262A7" w:rsidRDefault="000262A7" w:rsidP="000262A7">
            <w:pPr>
              <w:shd w:val="clear" w:color="auto" w:fill="FFFFFF"/>
              <w:spacing w:before="120" w:after="120" w:line="240" w:lineRule="auto"/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val="az-Cyrl-AZ" w:eastAsia="en-US"/>
              </w:rPr>
            </w:pPr>
            <w:r w:rsidRPr="000262A7">
              <w:rPr>
                <w:rFonts w:ascii="Times New Roman" w:eastAsia="Times New Roman" w:hAnsi="Times New Roman" w:cs="Times New Roman"/>
                <w:b/>
                <w:color w:val="202122"/>
                <w:sz w:val="24"/>
                <w:szCs w:val="24"/>
                <w:lang w:val="az-Cyrl-AZ" w:eastAsia="en-US"/>
              </w:rPr>
              <w:lastRenderedPageBreak/>
              <w:t>Шертпе күйлер</w:t>
            </w:r>
            <w:r w:rsidRPr="000262A7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val="az-Cyrl-AZ" w:eastAsia="en-US"/>
              </w:rPr>
              <w:t xml:space="preserve"> негізінен лирикалық сезімге бай, бұларда пәлсапашылдық — ойға шомып жан-дүниеге түрткі салатын сыршылдық басым. Ең көп тараған шертпе күйлер Арқаның күйлері (Сары Арқа, Орталық Қазақстан өңірі) оның бәйтерегі </w:t>
            </w:r>
            <w:hyperlink r:id="rId19" w:tooltip="Тәттімбет" w:history="1">
              <w:r w:rsidRPr="000B1B7A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az-Cyrl-AZ" w:eastAsia="en-US"/>
                </w:rPr>
                <w:t>Тәттімбет</w:t>
              </w:r>
            </w:hyperlink>
            <w:r w:rsidRPr="000262A7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val="az-Cyrl-AZ" w:eastAsia="en-US"/>
              </w:rPr>
              <w:t> (1815—1862). 20 ғ. Тәттімбеттің ізбасарлары </w:t>
            </w:r>
            <w:hyperlink r:id="rId20" w:tooltip="Әбікен Хасенов" w:history="1">
              <w:r w:rsidRPr="000B1B7A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az-Cyrl-AZ" w:eastAsia="en-US"/>
                </w:rPr>
                <w:t>Әбікен</w:t>
              </w:r>
              <w:r w:rsidRPr="000262A7">
                <w:rPr>
                  <w:rFonts w:ascii="Times New Roman" w:eastAsia="Times New Roman" w:hAnsi="Times New Roman" w:cs="Times New Roman"/>
                  <w:color w:val="0B0080"/>
                  <w:sz w:val="24"/>
                  <w:szCs w:val="24"/>
                  <w:u w:val="single"/>
                  <w:lang w:val="az-Cyrl-AZ" w:eastAsia="en-US"/>
                </w:rPr>
                <w:t xml:space="preserve"> </w:t>
              </w:r>
              <w:r w:rsidRPr="000B1B7A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az-Cyrl-AZ" w:eastAsia="en-US"/>
                </w:rPr>
                <w:t>Хасенов</w:t>
              </w:r>
            </w:hyperlink>
            <w:r w:rsidRPr="000262A7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val="az-Cyrl-AZ" w:eastAsia="en-US"/>
              </w:rPr>
              <w:t> пен </w:t>
            </w:r>
            <w:hyperlink r:id="rId21" w:tooltip="Мағауия Хамзин" w:history="1">
              <w:r w:rsidRPr="000B1B7A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az-Cyrl-AZ" w:eastAsia="en-US"/>
                </w:rPr>
                <w:t>Мағауия</w:t>
              </w:r>
              <w:r w:rsidRPr="000262A7">
                <w:rPr>
                  <w:rFonts w:ascii="Times New Roman" w:eastAsia="Times New Roman" w:hAnsi="Times New Roman" w:cs="Times New Roman"/>
                  <w:color w:val="0B0080"/>
                  <w:sz w:val="24"/>
                  <w:szCs w:val="24"/>
                  <w:u w:val="single"/>
                  <w:lang w:val="az-Cyrl-AZ" w:eastAsia="en-US"/>
                </w:rPr>
                <w:t xml:space="preserve"> </w:t>
              </w:r>
              <w:r w:rsidRPr="000B1B7A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az-Cyrl-AZ" w:eastAsia="en-US"/>
                </w:rPr>
                <w:t>Хамзин</w:t>
              </w:r>
            </w:hyperlink>
            <w:r w:rsidRPr="000262A7"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  <w:lang w:val="az-Cyrl-AZ" w:eastAsia="en-US"/>
              </w:rPr>
              <w:t>.</w:t>
            </w:r>
          </w:p>
          <w:p w:rsidR="004267C1" w:rsidRDefault="000262A7" w:rsidP="004267C1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9F9F9"/>
                <w:lang w:val="az-Cyrl-AZ"/>
              </w:rPr>
              <w:t>Шертп</w:t>
            </w:r>
            <w:r w:rsidR="004267C1" w:rsidRPr="004267C1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9F9F9"/>
                <w:lang w:val="kk-KZ"/>
              </w:rPr>
              <w:t xml:space="preserve">е күй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kk-KZ"/>
              </w:rPr>
              <w:t xml:space="preserve">– оң қолдың саусақтарымен шертіліп </w:t>
            </w:r>
            <w:r w:rsidR="004267C1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kk-KZ"/>
              </w:rPr>
              <w:t>орындалатын күй.</w:t>
            </w:r>
          </w:p>
          <w:p w:rsidR="00C11336" w:rsidRPr="00F82A64" w:rsidRDefault="00C11336" w:rsidP="000E1BA2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kk-KZ"/>
              </w:rPr>
            </w:pPr>
          </w:p>
        </w:tc>
        <w:tc>
          <w:tcPr>
            <w:tcW w:w="1701" w:type="dxa"/>
          </w:tcPr>
          <w:p w:rsidR="00C11336" w:rsidRDefault="00C11336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Танысқан материалды «+» белгісімен белгілеу </w:t>
            </w: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1F2A25" w:rsidRDefault="001F2A25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1F2A25" w:rsidRDefault="001F2A25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1F2A25" w:rsidRPr="00DE74E7" w:rsidRDefault="001F2A25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C11336" w:rsidRPr="00BB0231" w:rsidTr="00D97C2D">
        <w:trPr>
          <w:trHeight w:val="2186"/>
        </w:trPr>
        <w:tc>
          <w:tcPr>
            <w:tcW w:w="2376" w:type="dxa"/>
          </w:tcPr>
          <w:p w:rsidR="00C11336" w:rsidRDefault="00C11336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Тапсырмалар:</w:t>
            </w:r>
          </w:p>
          <w:p w:rsidR="00C11336" w:rsidRPr="00C277BA" w:rsidRDefault="00FB69B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991FC0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4656" behindDoc="0" locked="0" layoutInCell="1" allowOverlap="1" wp14:anchorId="471E45B5" wp14:editId="6F651861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101600</wp:posOffset>
                  </wp:positionV>
                  <wp:extent cx="771525" cy="568325"/>
                  <wp:effectExtent l="0" t="0" r="9525" b="3175"/>
                  <wp:wrapThrough wrapText="bothSides">
                    <wp:wrapPolygon edited="0">
                      <wp:start x="0" y="0"/>
                      <wp:lineTo x="0" y="20997"/>
                      <wp:lineTo x="21333" y="20997"/>
                      <wp:lineTo x="21333" y="0"/>
                      <wp:lineTo x="0" y="0"/>
                    </wp:wrapPolygon>
                  </wp:wrapThrough>
                  <wp:docPr id="1" name="Рисунок 1" descr="C:\Users\User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</w:tcPr>
          <w:p w:rsidR="00122B71" w:rsidRDefault="00122B71" w:rsidP="00122B71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E078D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E078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Музыканы тыңда:</w:t>
            </w:r>
            <w:r w:rsidRPr="004C071B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Pr="004C07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</w:t>
            </w:r>
            <w:r w:rsidRPr="004C071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Сілтемеге қара</w:t>
            </w:r>
          </w:p>
          <w:p w:rsidR="00BB0231" w:rsidRDefault="00D97C2D" w:rsidP="00D857C1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 «Сарыжайлау» күйінің нұсқаларын</w:t>
            </w:r>
            <w:r w:rsidR="00D857C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D857C1" w:rsidRPr="00D857C1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«Отырар сазы»</w:t>
            </w:r>
            <w:r w:rsidR="00D857C1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 xml:space="preserve"> оркестрі және скрипкашы </w:t>
            </w:r>
            <w:r w:rsidR="00D857C1" w:rsidRPr="00D857C1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 xml:space="preserve">Ж.Серкебаеваның орындауында </w:t>
            </w:r>
            <w:r w:rsidR="00D857C1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салыстыр:</w:t>
            </w:r>
          </w:p>
          <w:p w:rsidR="00D857C1" w:rsidRPr="00D857C1" w:rsidRDefault="00D857C1" w:rsidP="00D857C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701" w:type="dxa"/>
          </w:tcPr>
          <w:p w:rsidR="00C11336" w:rsidRPr="00FD6589" w:rsidRDefault="00C11336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</w:t>
            </w:r>
            <w:r w:rsidR="00FD658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 </w:t>
            </w: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белгісімен белгілеу</w:t>
            </w:r>
          </w:p>
        </w:tc>
      </w:tr>
      <w:tr w:rsidR="00C11336" w:rsidRPr="00BB0231" w:rsidTr="00FD6589">
        <w:trPr>
          <w:trHeight w:val="1154"/>
        </w:trPr>
        <w:tc>
          <w:tcPr>
            <w:tcW w:w="2376" w:type="dxa"/>
          </w:tcPr>
          <w:p w:rsidR="00C11336" w:rsidRPr="008E4EE1" w:rsidRDefault="00FB69B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B69B0">
              <w:rPr>
                <w:rFonts w:ascii="Times New Roman" w:eastAsia="Times New Roman" w:hAnsi="Times New Roman" w:cs="Times New Roman"/>
                <w:noProof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anchor distT="0" distB="0" distL="114300" distR="114300" simplePos="0" relativeHeight="251658752" behindDoc="0" locked="0" layoutInCell="1" allowOverlap="1" wp14:anchorId="182321A8" wp14:editId="16CEF27D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240030</wp:posOffset>
                  </wp:positionV>
                  <wp:extent cx="857250" cy="495300"/>
                  <wp:effectExtent l="0" t="0" r="0" b="0"/>
                  <wp:wrapThrough wrapText="bothSides">
                    <wp:wrapPolygon edited="0">
                      <wp:start x="0" y="0"/>
                      <wp:lineTo x="0" y="20769"/>
                      <wp:lineTo x="21120" y="20769"/>
                      <wp:lineTo x="21120" y="0"/>
                      <wp:lineTo x="0" y="0"/>
                    </wp:wrapPolygon>
                  </wp:wrapThrough>
                  <wp:docPr id="5" name="Рисунок 5" descr="C:\Users\User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11336" w:rsidRPr="00CB25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Орында</w:t>
            </w:r>
            <w:r w:rsidR="00C113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 w:rsidR="00C11336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</w:tc>
        <w:tc>
          <w:tcPr>
            <w:tcW w:w="6804" w:type="dxa"/>
          </w:tcPr>
          <w:p w:rsidR="00FB69B0" w:rsidRPr="003A1EBC" w:rsidRDefault="005611A2" w:rsidP="008D7F92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253CA1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Ән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 xml:space="preserve"> айту: </w:t>
            </w:r>
            <w:r w:rsidR="00F82A6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«Күй - домбыра</w:t>
            </w:r>
            <w:r w:rsidR="000B1B7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» әнін орындап бер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!</w:t>
            </w:r>
          </w:p>
        </w:tc>
        <w:tc>
          <w:tcPr>
            <w:tcW w:w="1701" w:type="dxa"/>
          </w:tcPr>
          <w:p w:rsidR="00C11336" w:rsidRPr="00FD6589" w:rsidRDefault="00FD6589" w:rsidP="00FD6589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 </w:t>
            </w: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белгісімен белгілеу </w:t>
            </w:r>
          </w:p>
        </w:tc>
      </w:tr>
      <w:tr w:rsidR="008B3050" w:rsidRPr="003A1EBC" w:rsidTr="00F82A64">
        <w:trPr>
          <w:trHeight w:val="2633"/>
        </w:trPr>
        <w:tc>
          <w:tcPr>
            <w:tcW w:w="2376" w:type="dxa"/>
          </w:tcPr>
          <w:p w:rsidR="008B3050" w:rsidRPr="00DE74E7" w:rsidRDefault="00FB69B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8B3050" w:rsidRPr="00CB25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Рефлексия</w:t>
            </w:r>
            <w:r w:rsidR="008B3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  <w:p w:rsidR="008B3050" w:rsidRPr="00CB2501" w:rsidRDefault="00FB69B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B69B0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5680" behindDoc="0" locked="0" layoutInCell="1" allowOverlap="1" wp14:anchorId="124F7CE2" wp14:editId="0E76A42D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149860</wp:posOffset>
                  </wp:positionV>
                  <wp:extent cx="857250" cy="485775"/>
                  <wp:effectExtent l="0" t="0" r="0" b="9525"/>
                  <wp:wrapThrough wrapText="bothSides">
                    <wp:wrapPolygon edited="0">
                      <wp:start x="0" y="0"/>
                      <wp:lineTo x="0" y="21176"/>
                      <wp:lineTo x="21120" y="21176"/>
                      <wp:lineTo x="21120" y="0"/>
                      <wp:lineTo x="0" y="0"/>
                    </wp:wrapPolygon>
                  </wp:wrapThrough>
                  <wp:docPr id="7" name="Рисунок 7" descr="C:\Users\User\Desktop\images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images 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</w:tcPr>
          <w:p w:rsidR="00F83C8D" w:rsidRDefault="00D97C2D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B3A1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1824" behindDoc="0" locked="0" layoutInCell="1" allowOverlap="1" wp14:anchorId="6D52A6E2" wp14:editId="16D927D0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78105</wp:posOffset>
                  </wp:positionV>
                  <wp:extent cx="4181475" cy="1562100"/>
                  <wp:effectExtent l="0" t="0" r="9525" b="0"/>
                  <wp:wrapThrough wrapText="bothSides">
                    <wp:wrapPolygon edited="0">
                      <wp:start x="0" y="0"/>
                      <wp:lineTo x="0" y="21337"/>
                      <wp:lineTo x="21551" y="21337"/>
                      <wp:lineTo x="21551" y="0"/>
                      <wp:lineTo x="0" y="0"/>
                    </wp:wrapPolygon>
                  </wp:wrapThrough>
                  <wp:docPr id="13" name="Рисунок 6" descr="ÐÐ°ÑÑÐ¸Ð½ÐºÐ¸ Ð¿Ð¾ Ð·Ð°Ð¿ÑÐ¾ÑÑ ÑÐµÑÐ»ÐµÐºÑÐ¸Ñ ÓÐ´ÑÑÑ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6" descr="ÐÐ°ÑÑÐ¸Ð½ÐºÐ¸ Ð¿Ð¾ Ð·Ð°Ð¿ÑÐ¾ÑÑ ÑÐµÑÐ»ÐµÐºÑÐ¸Ñ ÓÐ´ÑÑÑ"/>
                          <pic:cNvPicPr/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0288"/>
                          <a:stretch/>
                        </pic:blipFill>
                        <pic:spPr bwMode="auto">
                          <a:xfrm>
                            <a:off x="0" y="0"/>
                            <a:ext cx="4181475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83C8D" w:rsidRPr="00BB0231" w:rsidRDefault="00F82A64" w:rsidP="00F82A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B023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</w:t>
            </w:r>
          </w:p>
        </w:tc>
        <w:tc>
          <w:tcPr>
            <w:tcW w:w="1701" w:type="dxa"/>
          </w:tcPr>
          <w:p w:rsidR="00FD6589" w:rsidRDefault="00FD6589" w:rsidP="00FD6589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</w:t>
            </w:r>
          </w:p>
          <w:p w:rsidR="008B3050" w:rsidRPr="008B3050" w:rsidRDefault="00FD6589" w:rsidP="00FD6589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белгісімен белгілеу</w:t>
            </w:r>
          </w:p>
        </w:tc>
      </w:tr>
    </w:tbl>
    <w:p w:rsidR="00FC2DE9" w:rsidRPr="002D645E" w:rsidRDefault="00FC2DE9" w:rsidP="000249E9">
      <w:pPr>
        <w:pStyle w:val="a4"/>
        <w:rPr>
          <w:rFonts w:ascii="Times New Roman" w:hAnsi="Times New Roman" w:cs="Times New Roman"/>
          <w:sz w:val="28"/>
          <w:szCs w:val="28"/>
          <w:lang w:val="az-Cyrl-AZ"/>
        </w:rPr>
      </w:pP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27"/>
        <w:gridCol w:w="7654"/>
      </w:tblGrid>
      <w:tr w:rsidR="000249E9" w:rsidRPr="00E80F66" w:rsidTr="002E135D">
        <w:tc>
          <w:tcPr>
            <w:tcW w:w="3227" w:type="dxa"/>
          </w:tcPr>
          <w:p w:rsidR="00743A40" w:rsidRPr="003A1EBC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A1E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Ұстаздан</w:t>
            </w:r>
            <w:r w:rsidR="00743A40" w:rsidRPr="003A1E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кері байланыс:</w:t>
            </w:r>
          </w:p>
          <w:p w:rsidR="000249E9" w:rsidRPr="003A1EBC" w:rsidRDefault="002D645E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  <w:r w:rsidRPr="003A1EB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(сөзбен</w:t>
            </w:r>
            <w:r w:rsidR="00DE74E7" w:rsidRPr="003A1EB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 бағалау </w:t>
            </w:r>
            <w:r w:rsidR="000249E9" w:rsidRPr="003A1EB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немесе комментарий</w:t>
            </w:r>
            <w:r w:rsidR="000739DD" w:rsidRPr="003A1EB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жазу</w:t>
            </w:r>
            <w:r w:rsidR="000249E9" w:rsidRPr="003A1EB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  <w:t>)</w:t>
            </w:r>
          </w:p>
          <w:p w:rsidR="000739DD" w:rsidRPr="003A1EBC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  <w:r w:rsidRPr="000739DD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56704" behindDoc="0" locked="0" layoutInCell="1" allowOverlap="1" wp14:anchorId="436B8061" wp14:editId="0E28E853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159385</wp:posOffset>
                  </wp:positionV>
                  <wp:extent cx="913438" cy="586740"/>
                  <wp:effectExtent l="0" t="0" r="1270" b="3810"/>
                  <wp:wrapThrough wrapText="bothSides">
                    <wp:wrapPolygon edited="0">
                      <wp:start x="0" y="0"/>
                      <wp:lineTo x="0" y="21039"/>
                      <wp:lineTo x="21179" y="21039"/>
                      <wp:lineTo x="21179" y="0"/>
                      <wp:lineTo x="0" y="0"/>
                    </wp:wrapPolygon>
                  </wp:wrapThrough>
                  <wp:docPr id="14" name="Рисунок 14" descr="C:\Users\User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438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739DD" w:rsidRPr="003A1EBC" w:rsidRDefault="000739DD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</w:p>
          <w:p w:rsidR="00DE74E7" w:rsidRPr="003A1EBC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</w:p>
          <w:p w:rsidR="00743A40" w:rsidRPr="003A1EBC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</w:p>
          <w:p w:rsidR="00743A40" w:rsidRPr="003A1EBC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</w:p>
        </w:tc>
        <w:tc>
          <w:tcPr>
            <w:tcW w:w="7654" w:type="dxa"/>
            <w:shd w:val="clear" w:color="auto" w:fill="auto"/>
          </w:tcPr>
          <w:p w:rsidR="004C071B" w:rsidRPr="003A1EBC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C071B" w:rsidRPr="003A1EBC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C071B" w:rsidRPr="003A1EBC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078D8" w:rsidRPr="003A1EBC" w:rsidRDefault="00E078D8" w:rsidP="00E762B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249E9" w:rsidRDefault="000B0280" w:rsidP="00E762B5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A1E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Өзі</w:t>
            </w:r>
            <w:r w:rsidR="004C071B" w:rsidRPr="003A1E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ң</w:t>
            </w:r>
            <w:r w:rsidRPr="003A1E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ні</w:t>
            </w:r>
            <w:r w:rsidRPr="00E109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ң орындаған тапсырмаларың</w:t>
            </w:r>
            <w:r w:rsidR="004C071B" w:rsidRPr="00E109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 төменде көрсетілген</w:t>
            </w:r>
            <w:r w:rsidR="00E762B5" w:rsidRPr="00E109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_____________</w:t>
            </w:r>
            <w:r w:rsidR="00E762B5" w:rsidRPr="00E109E7">
              <w:rPr>
                <w:rFonts w:ascii="Times New Roman" w:hAnsi="Times New Roman" w:cs="Times New Roman"/>
                <w:color w:val="C00000"/>
                <w:sz w:val="24"/>
                <w:szCs w:val="24"/>
                <w:lang w:val="kk-KZ"/>
              </w:rPr>
              <w:t xml:space="preserve"> </w:t>
            </w:r>
            <w:r w:rsidR="004C071B" w:rsidRPr="00E109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эл.почтаға немесе  </w:t>
            </w:r>
            <w:r w:rsidR="004C071B" w:rsidRPr="00E109E7">
              <w:rPr>
                <w:rFonts w:ascii="Times New Roman" w:hAnsi="Times New Roman"/>
                <w:sz w:val="24"/>
                <w:szCs w:val="24"/>
                <w:lang w:val="kk-KZ"/>
              </w:rPr>
              <w:t>WhatsApp</w:t>
            </w:r>
            <w:r w:rsidR="004C071B" w:rsidRPr="004C07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желісіндегі </w:t>
            </w:r>
            <w:r w:rsidR="00E762B5" w:rsidRPr="00E109E7">
              <w:rPr>
                <w:rFonts w:ascii="Times New Roman" w:hAnsi="Times New Roman"/>
                <w:sz w:val="24"/>
                <w:szCs w:val="24"/>
                <w:lang w:val="kk-KZ"/>
              </w:rPr>
              <w:t>________________</w:t>
            </w:r>
            <w:r w:rsidR="00E762B5">
              <w:rPr>
                <w:rFonts w:ascii="Times New Roman" w:hAnsi="Times New Roman"/>
                <w:sz w:val="24"/>
                <w:szCs w:val="24"/>
                <w:lang w:val="kk-KZ"/>
              </w:rPr>
              <w:t>нөмі</w:t>
            </w:r>
            <w:r w:rsidR="004C071B" w:rsidRPr="004C071B">
              <w:rPr>
                <w:rFonts w:ascii="Times New Roman" w:hAnsi="Times New Roman"/>
                <w:sz w:val="24"/>
                <w:szCs w:val="24"/>
                <w:lang w:val="kk-KZ"/>
              </w:rPr>
              <w:t>рге жібер.</w:t>
            </w:r>
          </w:p>
          <w:p w:rsidR="00E762B5" w:rsidRPr="00E109E7" w:rsidRDefault="00E762B5" w:rsidP="00E762B5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EA424A" w:rsidRPr="00E109E7" w:rsidRDefault="00EA424A" w:rsidP="00B5326B">
      <w:pPr>
        <w:rPr>
          <w:lang w:val="kk-KZ"/>
        </w:rPr>
      </w:pPr>
    </w:p>
    <w:sectPr w:rsidR="00EA424A" w:rsidRPr="00E109E7" w:rsidSect="000C3049">
      <w:pgSz w:w="11906" w:h="16838"/>
      <w:pgMar w:top="1134" w:right="3259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B1954"/>
    <w:multiLevelType w:val="hybridMultilevel"/>
    <w:tmpl w:val="BA46B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F58CE"/>
    <w:multiLevelType w:val="hybridMultilevel"/>
    <w:tmpl w:val="3B1AA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A2A10"/>
    <w:multiLevelType w:val="hybridMultilevel"/>
    <w:tmpl w:val="D55CC0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877DDF"/>
    <w:multiLevelType w:val="hybridMultilevel"/>
    <w:tmpl w:val="59B019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2D565C"/>
    <w:multiLevelType w:val="hybridMultilevel"/>
    <w:tmpl w:val="52BA20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25D26"/>
    <w:multiLevelType w:val="hybridMultilevel"/>
    <w:tmpl w:val="A6C69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CE6F1C"/>
    <w:multiLevelType w:val="hybridMultilevel"/>
    <w:tmpl w:val="4BA69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74D"/>
    <w:rsid w:val="0000574D"/>
    <w:rsid w:val="000249E9"/>
    <w:rsid w:val="000262A7"/>
    <w:rsid w:val="000521F2"/>
    <w:rsid w:val="000739DD"/>
    <w:rsid w:val="000B0280"/>
    <w:rsid w:val="000B1B7A"/>
    <w:rsid w:val="000C3049"/>
    <w:rsid w:val="000E1BA2"/>
    <w:rsid w:val="00122B71"/>
    <w:rsid w:val="0013274C"/>
    <w:rsid w:val="001636F4"/>
    <w:rsid w:val="001869CB"/>
    <w:rsid w:val="00197770"/>
    <w:rsid w:val="001F2A25"/>
    <w:rsid w:val="00203089"/>
    <w:rsid w:val="00236565"/>
    <w:rsid w:val="00253CA1"/>
    <w:rsid w:val="002D645E"/>
    <w:rsid w:val="002E135D"/>
    <w:rsid w:val="002E1CAC"/>
    <w:rsid w:val="00343CC3"/>
    <w:rsid w:val="00344CB9"/>
    <w:rsid w:val="00355F68"/>
    <w:rsid w:val="003A1EBC"/>
    <w:rsid w:val="003C1FC4"/>
    <w:rsid w:val="003C78A0"/>
    <w:rsid w:val="004267C1"/>
    <w:rsid w:val="00497CD1"/>
    <w:rsid w:val="004B53CB"/>
    <w:rsid w:val="004C071B"/>
    <w:rsid w:val="005069D9"/>
    <w:rsid w:val="005611A2"/>
    <w:rsid w:val="00580776"/>
    <w:rsid w:val="00597CD4"/>
    <w:rsid w:val="005D5CE9"/>
    <w:rsid w:val="005E14B3"/>
    <w:rsid w:val="00610C09"/>
    <w:rsid w:val="00624897"/>
    <w:rsid w:val="0067663F"/>
    <w:rsid w:val="00680476"/>
    <w:rsid w:val="006B2BAE"/>
    <w:rsid w:val="006D63BF"/>
    <w:rsid w:val="006F1451"/>
    <w:rsid w:val="00707E97"/>
    <w:rsid w:val="00743A40"/>
    <w:rsid w:val="007A70DB"/>
    <w:rsid w:val="007C2E90"/>
    <w:rsid w:val="007C684E"/>
    <w:rsid w:val="00853E1D"/>
    <w:rsid w:val="008B0FC1"/>
    <w:rsid w:val="008B3050"/>
    <w:rsid w:val="008D7F92"/>
    <w:rsid w:val="008E4EE1"/>
    <w:rsid w:val="009248F7"/>
    <w:rsid w:val="009336B5"/>
    <w:rsid w:val="0094311C"/>
    <w:rsid w:val="00950EA0"/>
    <w:rsid w:val="00957EDF"/>
    <w:rsid w:val="00991FC0"/>
    <w:rsid w:val="009D1577"/>
    <w:rsid w:val="009D7824"/>
    <w:rsid w:val="00A043C0"/>
    <w:rsid w:val="00A106AF"/>
    <w:rsid w:val="00A267F1"/>
    <w:rsid w:val="00A54D2B"/>
    <w:rsid w:val="00AA4C9D"/>
    <w:rsid w:val="00AD2BC4"/>
    <w:rsid w:val="00AE3E18"/>
    <w:rsid w:val="00B306C3"/>
    <w:rsid w:val="00B5326B"/>
    <w:rsid w:val="00BB0231"/>
    <w:rsid w:val="00BD0875"/>
    <w:rsid w:val="00BD6A26"/>
    <w:rsid w:val="00BF1786"/>
    <w:rsid w:val="00C11336"/>
    <w:rsid w:val="00C25734"/>
    <w:rsid w:val="00C277BA"/>
    <w:rsid w:val="00C95708"/>
    <w:rsid w:val="00CB2501"/>
    <w:rsid w:val="00D01A82"/>
    <w:rsid w:val="00D2149D"/>
    <w:rsid w:val="00D40DAF"/>
    <w:rsid w:val="00D470F3"/>
    <w:rsid w:val="00D850D7"/>
    <w:rsid w:val="00D857C1"/>
    <w:rsid w:val="00D97C2D"/>
    <w:rsid w:val="00DE74E7"/>
    <w:rsid w:val="00E078D8"/>
    <w:rsid w:val="00E109E7"/>
    <w:rsid w:val="00E259D7"/>
    <w:rsid w:val="00E762B5"/>
    <w:rsid w:val="00E80F66"/>
    <w:rsid w:val="00EA424A"/>
    <w:rsid w:val="00EC48D7"/>
    <w:rsid w:val="00F2349B"/>
    <w:rsid w:val="00F74716"/>
    <w:rsid w:val="00F82A64"/>
    <w:rsid w:val="00F83C8D"/>
    <w:rsid w:val="00FB69B0"/>
    <w:rsid w:val="00FC06CE"/>
    <w:rsid w:val="00FC2DE9"/>
    <w:rsid w:val="00FD1864"/>
    <w:rsid w:val="00FD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AA263"/>
  <w15:docId w15:val="{08DF9905-9F1A-4EA2-A796-EBB4873FE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249E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49E9"/>
    <w:rPr>
      <w:color w:val="0000FF" w:themeColor="hyperlink"/>
      <w:u w:val="single"/>
    </w:rPr>
  </w:style>
  <w:style w:type="paragraph" w:styleId="a4">
    <w:name w:val="No Spacing"/>
    <w:uiPriority w:val="1"/>
    <w:qFormat/>
    <w:rsid w:val="000249E9"/>
    <w:pPr>
      <w:spacing w:after="0" w:line="240" w:lineRule="auto"/>
    </w:pPr>
    <w:rPr>
      <w:lang w:val="en-US"/>
    </w:rPr>
  </w:style>
  <w:style w:type="table" w:styleId="a5">
    <w:name w:val="Table Grid"/>
    <w:basedOn w:val="a1"/>
    <w:uiPriority w:val="59"/>
    <w:rsid w:val="00E76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D7F9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4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QeM2rNY2Uk" TargetMode="External"/><Relationship Id="rId13" Type="http://schemas.openxmlformats.org/officeDocument/2006/relationships/hyperlink" Target="https://kk.wikipedia.org/wiki/%D0%94%D3%99%D1%81%D1%82%D2%AF%D1%80" TargetMode="External"/><Relationship Id="rId18" Type="http://schemas.openxmlformats.org/officeDocument/2006/relationships/hyperlink" Target="https://kk.wikipedia.org/wiki/%D0%9C%D0%B0%D2%9B%D0%B0%D0%BC" TargetMode="External"/><Relationship Id="rId26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hyperlink" Target="https://kk.wikipedia.org/wiki/%D0%9C%D0%B0%D2%93%D0%B0%D1%83%D0%B8%D1%8F_%D0%A5%D0%B0%D0%BC%D0%B7%D0%B8%D0%BD" TargetMode="External"/><Relationship Id="rId7" Type="http://schemas.openxmlformats.org/officeDocument/2006/relationships/hyperlink" Target="https://www.youtube.com/watch?v=Qlc_Lwx_5DU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s://kk.wikipedia.org/wiki/%D0%9A%D2%AF%D0%B9" TargetMode="External"/><Relationship Id="rId25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hyperlink" Target="https://kk.wikipedia.org/wiki/%D0%94%D0%BE%D0%BC%D0%B1%D1%8B%D1%80%D0%B0" TargetMode="External"/><Relationship Id="rId20" Type="http://schemas.openxmlformats.org/officeDocument/2006/relationships/hyperlink" Target="https://kk.wikipedia.org/wiki/%D3%98%D0%B1%D1%96%D0%BA%D0%B5%D0%BD_%D0%A5%D0%B0%D1%81%D0%B5%D0%BD%D0%BE%D0%B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6SsY1EyZYEQ" TargetMode="External"/><Relationship Id="rId11" Type="http://schemas.openxmlformats.org/officeDocument/2006/relationships/image" Target="media/image3.jpeg"/><Relationship Id="rId24" Type="http://schemas.openxmlformats.org/officeDocument/2006/relationships/image" Target="media/image7.jpeg"/><Relationship Id="rId5" Type="http://schemas.openxmlformats.org/officeDocument/2006/relationships/webSettings" Target="webSettings.xml"/><Relationship Id="rId15" Type="http://schemas.openxmlformats.org/officeDocument/2006/relationships/hyperlink" Target="https://kk.wikipedia.org/w/index.php?title=%D0%A2%D3%A9%D0%BA%D0%BF%D0%B5_%D0%BA%D2%AF%D0%B9&amp;action=edit&amp;redlink=1" TargetMode="External"/><Relationship Id="rId23" Type="http://schemas.openxmlformats.org/officeDocument/2006/relationships/image" Target="media/image6.jpeg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yperlink" Target="https://kk.wikipedia.org/wiki/%D0%A2%D3%99%D1%82%D1%82%D1%96%D0%BC%D0%B1%D0%B5%D1%8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s://kk.wikipedia.org/wiki/%D2%9A%D0%B0%D0%B7%D0%B0%D2%9B%D1%81%D1%82%D0%B0%D0%BD" TargetMode="External"/><Relationship Id="rId22" Type="http://schemas.openxmlformats.org/officeDocument/2006/relationships/image" Target="media/image5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2837D-FBF3-47B2-89B9-F89C42A0F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1488</TotalTime>
  <Pages>1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Nurzia</dc:creator>
  <cp:keywords/>
  <dc:description/>
  <cp:lastModifiedBy>User</cp:lastModifiedBy>
  <cp:revision>43</cp:revision>
  <dcterms:created xsi:type="dcterms:W3CDTF">2020-07-21T22:52:00Z</dcterms:created>
  <dcterms:modified xsi:type="dcterms:W3CDTF">2020-08-10T01:55:00Z</dcterms:modified>
</cp:coreProperties>
</file>